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4F" w:rsidRDefault="00B76E4F" w:rsidP="004858D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F46B8" w:rsidRPr="00BF46B8" w:rsidRDefault="004858DD" w:rsidP="004858D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46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ПРОТОКОЛ № </w:t>
      </w:r>
      <w:r w:rsidR="00943B7C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</w:p>
    <w:p w:rsidR="00BF46B8" w:rsidRPr="00BF46B8" w:rsidRDefault="00BF46B8" w:rsidP="004858D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46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от </w:t>
      </w:r>
    </w:p>
    <w:p w:rsidR="00405C83" w:rsidRPr="00BF46B8" w:rsidRDefault="00943B7C" w:rsidP="004858D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  <w:r w:rsidR="00BF46B8" w:rsidRPr="00BF46B8">
        <w:rPr>
          <w:rFonts w:ascii="Times New Roman" w:hAnsi="Times New Roman" w:cs="Times New Roman"/>
          <w:b/>
          <w:sz w:val="28"/>
          <w:szCs w:val="28"/>
          <w:lang w:val="bg-BG"/>
        </w:rPr>
        <w:t>.09.2019г.</w:t>
      </w:r>
      <w:r w:rsidR="00BF46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ОИК Борово</w:t>
      </w:r>
    </w:p>
    <w:p w:rsidR="004858DD" w:rsidRDefault="004858DD" w:rsidP="004858D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9D35F5" w:rsidRDefault="003D3177" w:rsidP="002A14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5F5">
        <w:rPr>
          <w:rFonts w:ascii="Times New Roman" w:hAnsi="Times New Roman" w:cs="Times New Roman"/>
          <w:sz w:val="24"/>
          <w:szCs w:val="24"/>
          <w:lang w:val="bg-BG"/>
        </w:rPr>
        <w:t xml:space="preserve">Днес </w:t>
      </w:r>
      <w:r w:rsidR="002A14D0" w:rsidRPr="009D35F5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4858DD" w:rsidRPr="009D35F5">
        <w:rPr>
          <w:rFonts w:ascii="Times New Roman" w:hAnsi="Times New Roman" w:cs="Times New Roman"/>
          <w:sz w:val="24"/>
          <w:szCs w:val="24"/>
          <w:lang w:val="bg-BG"/>
        </w:rPr>
        <w:t>.09.2019г.</w:t>
      </w:r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r w:rsidR="009D35F5" w:rsidRPr="009D35F5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="009D35F5" w:rsidRPr="009D35F5">
        <w:rPr>
          <w:rFonts w:ascii="Times New Roman" w:hAnsi="Times New Roman" w:cs="Times New Roman"/>
          <w:sz w:val="24"/>
          <w:szCs w:val="24"/>
          <w:lang w:val="bg-BG"/>
        </w:rPr>
        <w:t xml:space="preserve"> на ОИК Борово</w:t>
      </w:r>
      <w:r w:rsidR="002A14D0" w:rsidRPr="009D35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. </w:t>
      </w:r>
      <w:r w:rsidR="00236D36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Шести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r w:rsidR="00C72BE6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ептември</w:t>
      </w:r>
      <w:proofErr w:type="spellEnd"/>
      <w:r w:rsidR="00236D3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A14D0" w:rsidRPr="009D35F5">
        <w:rPr>
          <w:rFonts w:ascii="Times New Roman" w:hAnsi="Times New Roman" w:cs="Times New Roman"/>
          <w:sz w:val="24"/>
          <w:szCs w:val="24"/>
        </w:rPr>
        <w:t xml:space="preserve"> № 35</w:t>
      </w:r>
      <w:r w:rsidR="009D35F5" w:rsidRPr="009D35F5">
        <w:rPr>
          <w:rFonts w:ascii="Times New Roman" w:hAnsi="Times New Roman" w:cs="Times New Roman"/>
          <w:sz w:val="24"/>
          <w:szCs w:val="24"/>
          <w:lang w:val="bg-BG"/>
        </w:rPr>
        <w:t xml:space="preserve"> ет. 3 </w:t>
      </w:r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14</w:t>
      </w:r>
      <w:r w:rsidR="009D35F5">
        <w:rPr>
          <w:rFonts w:ascii="Times New Roman" w:hAnsi="Times New Roman" w:cs="Times New Roman"/>
          <w:sz w:val="24"/>
          <w:szCs w:val="24"/>
        </w:rPr>
        <w:t>:00ч.,</w:t>
      </w:r>
    </w:p>
    <w:p w:rsidR="00663153" w:rsidRDefault="004858DD" w:rsidP="002A14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днешното </w:t>
      </w:r>
      <w:r w:rsidR="009D35F5">
        <w:rPr>
          <w:rFonts w:ascii="Times New Roman" w:hAnsi="Times New Roman" w:cs="Times New Roman"/>
          <w:sz w:val="24"/>
          <w:szCs w:val="24"/>
          <w:lang w:val="bg-BG"/>
        </w:rPr>
        <w:t>заседание присъстваха:</w:t>
      </w:r>
      <w:r w:rsidR="002A14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Председател, Зам.</w:t>
      </w:r>
      <w:r w:rsidR="002A14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председатели, Секретар и </w:t>
      </w:r>
      <w:r w:rsidR="002A14D0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A14D0">
        <w:rPr>
          <w:rFonts w:ascii="Times New Roman" w:hAnsi="Times New Roman" w:cs="Times New Roman"/>
          <w:sz w:val="24"/>
          <w:szCs w:val="24"/>
          <w:lang w:val="bg-BG"/>
        </w:rPr>
        <w:t>седем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 членове на комисията. </w:t>
      </w:r>
      <w:r w:rsidRPr="004858DD">
        <w:rPr>
          <w:rFonts w:ascii="Times New Roman" w:hAnsi="Times New Roman" w:cs="Times New Roman"/>
          <w:sz w:val="24"/>
          <w:szCs w:val="24"/>
          <w:lang w:val="bg-BG"/>
        </w:rPr>
        <w:t>Заседанието бе открито</w:t>
      </w:r>
      <w:r w:rsidR="00663153">
        <w:rPr>
          <w:rFonts w:ascii="Times New Roman" w:hAnsi="Times New Roman" w:cs="Times New Roman"/>
          <w:sz w:val="24"/>
          <w:szCs w:val="24"/>
          <w:lang w:val="bg-BG"/>
        </w:rPr>
        <w:t xml:space="preserve"> от П</w:t>
      </w:r>
      <w:r w:rsidRPr="004858DD">
        <w:rPr>
          <w:rFonts w:ascii="Times New Roman" w:hAnsi="Times New Roman" w:cs="Times New Roman"/>
          <w:sz w:val="24"/>
          <w:szCs w:val="24"/>
          <w:lang w:val="bg-BG"/>
        </w:rPr>
        <w:t>редседателят на ОИК Борово</w:t>
      </w:r>
      <w:r w:rsidR="009D35F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858DD">
        <w:rPr>
          <w:rFonts w:ascii="Times New Roman" w:hAnsi="Times New Roman" w:cs="Times New Roman"/>
          <w:sz w:val="24"/>
          <w:szCs w:val="24"/>
          <w:lang w:val="bg-BG"/>
        </w:rPr>
        <w:t xml:space="preserve"> гр</w:t>
      </w:r>
      <w:r w:rsidR="00663153">
        <w:rPr>
          <w:rFonts w:ascii="Times New Roman" w:hAnsi="Times New Roman" w:cs="Times New Roman"/>
          <w:sz w:val="24"/>
          <w:szCs w:val="24"/>
          <w:lang w:val="bg-BG"/>
        </w:rPr>
        <w:t>. Борово</w:t>
      </w:r>
      <w:r w:rsidR="009D35F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858DD">
        <w:rPr>
          <w:rFonts w:ascii="Times New Roman" w:hAnsi="Times New Roman" w:cs="Times New Roman"/>
          <w:sz w:val="24"/>
          <w:szCs w:val="24"/>
          <w:lang w:val="bg-BG"/>
        </w:rPr>
        <w:t xml:space="preserve"> г-н Ростислав Димов</w:t>
      </w:r>
      <w:r w:rsidR="00663153">
        <w:rPr>
          <w:rFonts w:ascii="Times New Roman" w:hAnsi="Times New Roman" w:cs="Times New Roman"/>
          <w:sz w:val="24"/>
          <w:szCs w:val="24"/>
          <w:lang w:val="bg-BG"/>
        </w:rPr>
        <w:t>. Беше направена проверка на кворума, присъстват общ</w:t>
      </w:r>
      <w:r w:rsidR="00C72BE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631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4D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6315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A14D0">
        <w:rPr>
          <w:rFonts w:ascii="Times New Roman" w:hAnsi="Times New Roman" w:cs="Times New Roman"/>
          <w:sz w:val="24"/>
          <w:szCs w:val="24"/>
          <w:lang w:val="bg-BG"/>
        </w:rPr>
        <w:t>седем</w:t>
      </w:r>
      <w:r w:rsidR="00663153">
        <w:rPr>
          <w:rFonts w:ascii="Times New Roman" w:hAnsi="Times New Roman" w:cs="Times New Roman"/>
          <w:sz w:val="24"/>
          <w:szCs w:val="24"/>
          <w:lang w:val="bg-BG"/>
        </w:rPr>
        <w:t xml:space="preserve">/ членове на комисията, отсъстват </w:t>
      </w:r>
      <w:r w:rsidR="002A14D0">
        <w:rPr>
          <w:rFonts w:ascii="Times New Roman" w:hAnsi="Times New Roman" w:cs="Times New Roman"/>
          <w:sz w:val="24"/>
          <w:szCs w:val="24"/>
          <w:lang w:val="bg-BG"/>
        </w:rPr>
        <w:t>2/двама/.</w:t>
      </w:r>
      <w:r w:rsidR="00663153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proofErr w:type="spellStart"/>
      <w:r w:rsidR="00663153">
        <w:rPr>
          <w:rFonts w:ascii="Times New Roman" w:hAnsi="Times New Roman" w:cs="Times New Roman"/>
          <w:sz w:val="24"/>
          <w:szCs w:val="24"/>
          <w:lang w:val="bg-BG"/>
        </w:rPr>
        <w:t>протоколчик</w:t>
      </w:r>
      <w:proofErr w:type="spellEnd"/>
      <w:r w:rsidR="00663153">
        <w:rPr>
          <w:rFonts w:ascii="Times New Roman" w:hAnsi="Times New Roman" w:cs="Times New Roman"/>
          <w:sz w:val="24"/>
          <w:szCs w:val="24"/>
          <w:lang w:val="bg-BG"/>
        </w:rPr>
        <w:t xml:space="preserve"> на днешното заседание се определи Росица Кънева. Прие се следният дневен ред:</w:t>
      </w:r>
    </w:p>
    <w:p w:rsidR="002A14D0" w:rsidRPr="00ED1A8C" w:rsidRDefault="002A14D0" w:rsidP="002A14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8C">
        <w:rPr>
          <w:rFonts w:ascii="Times New Roman" w:hAnsi="Times New Roman" w:cs="Times New Roman"/>
          <w:sz w:val="24"/>
          <w:szCs w:val="24"/>
        </w:rPr>
        <w:t xml:space="preserve">Промяна на седалището на ОИК Борово, от бул. </w:t>
      </w:r>
      <w:r w:rsidR="00236D36">
        <w:rPr>
          <w:rFonts w:ascii="Times New Roman" w:hAnsi="Times New Roman" w:cs="Times New Roman"/>
          <w:sz w:val="24"/>
          <w:szCs w:val="24"/>
        </w:rPr>
        <w:t>„</w:t>
      </w:r>
      <w:r w:rsidRPr="00ED1A8C">
        <w:rPr>
          <w:rFonts w:ascii="Times New Roman" w:hAnsi="Times New Roman" w:cs="Times New Roman"/>
          <w:sz w:val="24"/>
          <w:szCs w:val="24"/>
        </w:rPr>
        <w:t>Шести септември</w:t>
      </w:r>
      <w:r w:rsidR="00236D36">
        <w:rPr>
          <w:rFonts w:ascii="Times New Roman" w:hAnsi="Times New Roman" w:cs="Times New Roman"/>
          <w:sz w:val="24"/>
          <w:szCs w:val="24"/>
        </w:rPr>
        <w:t>“</w:t>
      </w:r>
      <w:r w:rsidRPr="00ED1A8C">
        <w:rPr>
          <w:rFonts w:ascii="Times New Roman" w:hAnsi="Times New Roman" w:cs="Times New Roman"/>
          <w:sz w:val="24"/>
          <w:szCs w:val="24"/>
        </w:rPr>
        <w:t xml:space="preserve"> № 35 ет. 3 в сградата на Община Борово, находяща се в гр. Борово, област Русе, ул. </w:t>
      </w:r>
      <w:r w:rsidR="00236D36">
        <w:rPr>
          <w:rFonts w:ascii="Times New Roman" w:hAnsi="Times New Roman" w:cs="Times New Roman"/>
          <w:sz w:val="24"/>
          <w:szCs w:val="24"/>
        </w:rPr>
        <w:t>„</w:t>
      </w:r>
      <w:r w:rsidRPr="00ED1A8C">
        <w:rPr>
          <w:rFonts w:ascii="Times New Roman" w:hAnsi="Times New Roman" w:cs="Times New Roman"/>
          <w:sz w:val="24"/>
          <w:szCs w:val="24"/>
        </w:rPr>
        <w:t>Н. Вапцаров</w:t>
      </w:r>
      <w:r w:rsidR="00236D36">
        <w:rPr>
          <w:rFonts w:ascii="Times New Roman" w:hAnsi="Times New Roman" w:cs="Times New Roman"/>
          <w:sz w:val="24"/>
          <w:szCs w:val="24"/>
        </w:rPr>
        <w:t>“</w:t>
      </w:r>
      <w:r w:rsidRPr="00ED1A8C">
        <w:rPr>
          <w:rFonts w:ascii="Times New Roman" w:hAnsi="Times New Roman" w:cs="Times New Roman"/>
          <w:sz w:val="24"/>
          <w:szCs w:val="24"/>
        </w:rPr>
        <w:t xml:space="preserve"> № 1а;</w:t>
      </w:r>
    </w:p>
    <w:p w:rsidR="002A14D0" w:rsidRPr="00ED1A8C" w:rsidRDefault="002A14D0" w:rsidP="002A14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8C">
        <w:rPr>
          <w:rFonts w:ascii="Times New Roman" w:hAnsi="Times New Roman" w:cs="Times New Roman"/>
          <w:sz w:val="24"/>
          <w:szCs w:val="24"/>
        </w:rPr>
        <w:t>Определяне на срок за извършване на преместването на ОИК Борово в новото седалище;</w:t>
      </w:r>
    </w:p>
    <w:p w:rsidR="002A14D0" w:rsidRPr="00ED1A8C" w:rsidRDefault="002A14D0" w:rsidP="002A14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8C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в Община Борово;</w:t>
      </w:r>
    </w:p>
    <w:p w:rsidR="002A14D0" w:rsidRPr="00ED1A8C" w:rsidRDefault="002A14D0" w:rsidP="002A14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8C">
        <w:rPr>
          <w:rFonts w:ascii="Times New Roman" w:hAnsi="Times New Roman" w:cs="Times New Roman"/>
          <w:sz w:val="24"/>
          <w:szCs w:val="24"/>
        </w:rPr>
        <w:t>Определяне на седмични графици на членовете на комисията но ОИК Борово, гр. Борово;</w:t>
      </w:r>
    </w:p>
    <w:p w:rsidR="002A14D0" w:rsidRPr="00ED1A8C" w:rsidRDefault="002A14D0" w:rsidP="002A14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8C">
        <w:rPr>
          <w:rFonts w:ascii="Times New Roman" w:hAnsi="Times New Roman" w:cs="Times New Roman"/>
          <w:sz w:val="24"/>
          <w:szCs w:val="24"/>
        </w:rPr>
        <w:t>Разглеждане на заявления за регистрация на Политическа партия „ГЕРБ“.</w:t>
      </w:r>
    </w:p>
    <w:p w:rsidR="00394127" w:rsidRPr="00ED1A8C" w:rsidRDefault="00394127" w:rsidP="00394127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Pr="00ED1A8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разгледана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допълнителна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дневният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образуването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23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6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D36">
        <w:rPr>
          <w:rFonts w:ascii="Times New Roman" w:hAnsi="Times New Roman" w:cs="Times New Roman"/>
          <w:sz w:val="24"/>
          <w:szCs w:val="24"/>
        </w:rPr>
        <w:t>27.</w:t>
      </w:r>
      <w:r w:rsidRPr="00ED1A8C">
        <w:rPr>
          <w:rFonts w:ascii="Times New Roman" w:hAnsi="Times New Roman" w:cs="Times New Roman"/>
          <w:sz w:val="24"/>
          <w:szCs w:val="24"/>
        </w:rPr>
        <w:t>10.2019г.,</w:t>
      </w:r>
      <w:proofErr w:type="gram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r w:rsidRPr="00ED1A8C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№ 402</w:t>
      </w:r>
      <w:r w:rsidR="0048660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ED1A8C">
        <w:rPr>
          <w:rFonts w:ascii="Times New Roman" w:hAnsi="Times New Roman" w:cs="Times New Roman"/>
          <w:sz w:val="24"/>
          <w:szCs w:val="24"/>
        </w:rPr>
        <w:t xml:space="preserve">03.09.2019г. </w:t>
      </w:r>
      <w:proofErr w:type="spellStart"/>
      <w:proofErr w:type="gram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r w:rsidRPr="00ED1A8C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мета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и </w:t>
      </w:r>
      <w:r w:rsidR="00236D36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>.</w:t>
      </w:r>
      <w:r w:rsidR="00ED1A8C">
        <w:rPr>
          <w:rFonts w:ascii="Times New Roman" w:hAnsi="Times New Roman" w:cs="Times New Roman"/>
          <w:sz w:val="24"/>
          <w:szCs w:val="24"/>
          <w:lang w:val="bg-BG"/>
        </w:rPr>
        <w:t xml:space="preserve"> Настоящото предложение се прие да се разглежда кота т. 6 от </w:t>
      </w:r>
      <w:r w:rsidR="00236D36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D1A8C">
        <w:rPr>
          <w:rFonts w:ascii="Times New Roman" w:hAnsi="Times New Roman" w:cs="Times New Roman"/>
          <w:sz w:val="24"/>
          <w:szCs w:val="24"/>
          <w:lang w:val="bg-BG"/>
        </w:rPr>
        <w:t>невният ред.</w:t>
      </w:r>
    </w:p>
    <w:p w:rsidR="002A14D0" w:rsidRPr="009D35F5" w:rsidRDefault="006E3AA4" w:rsidP="002A14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5F5">
        <w:rPr>
          <w:rFonts w:ascii="Times New Roman" w:hAnsi="Times New Roman" w:cs="Times New Roman"/>
          <w:b/>
          <w:sz w:val="24"/>
          <w:szCs w:val="24"/>
          <w:lang w:val="bg-BG"/>
        </w:rPr>
        <w:t>По т. 1</w:t>
      </w:r>
      <w:r w:rsidRPr="009D35F5">
        <w:rPr>
          <w:rFonts w:ascii="Times New Roman" w:hAnsi="Times New Roman" w:cs="Times New Roman"/>
          <w:sz w:val="24"/>
          <w:szCs w:val="24"/>
          <w:lang w:val="bg-BG"/>
        </w:rPr>
        <w:t xml:space="preserve"> – Направи се предложение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седалището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. </w:t>
      </w:r>
      <w:r w:rsidR="005231B1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Шести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="005231B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A14D0" w:rsidRPr="009D35F5">
        <w:rPr>
          <w:rFonts w:ascii="Times New Roman" w:hAnsi="Times New Roman" w:cs="Times New Roman"/>
          <w:sz w:val="24"/>
          <w:szCs w:val="24"/>
        </w:rPr>
        <w:t xml:space="preserve"> № 35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14D0" w:rsidRPr="009D35F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4D0" w:rsidRPr="009D35F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A14D0" w:rsidRPr="009D35F5">
        <w:rPr>
          <w:rFonts w:ascii="Times New Roman" w:hAnsi="Times New Roman" w:cs="Times New Roman"/>
          <w:sz w:val="24"/>
          <w:szCs w:val="24"/>
        </w:rPr>
        <w:t xml:space="preserve">. </w:t>
      </w:r>
      <w:r w:rsidR="005231B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231B1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5231B1">
        <w:rPr>
          <w:rFonts w:ascii="Times New Roman" w:hAnsi="Times New Roman" w:cs="Times New Roman"/>
          <w:sz w:val="24"/>
          <w:szCs w:val="24"/>
        </w:rPr>
        <w:t>Вапцаров</w:t>
      </w:r>
      <w:proofErr w:type="spellEnd"/>
      <w:r w:rsidR="005231B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A14D0" w:rsidRPr="009D35F5">
        <w:rPr>
          <w:rFonts w:ascii="Times New Roman" w:hAnsi="Times New Roman" w:cs="Times New Roman"/>
          <w:sz w:val="24"/>
          <w:szCs w:val="24"/>
        </w:rPr>
        <w:t>№ 1а</w:t>
      </w:r>
      <w:r w:rsidR="009D35F5" w:rsidRPr="009D35F5">
        <w:rPr>
          <w:rFonts w:ascii="Times New Roman" w:hAnsi="Times New Roman" w:cs="Times New Roman"/>
          <w:sz w:val="24"/>
          <w:szCs w:val="24"/>
        </w:rPr>
        <w:t>.</w:t>
      </w:r>
      <w:r w:rsidR="009D35F5" w:rsidRPr="009D35F5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Предложението беше прието като се взе решение седалището да се премести в сградата на община Борово, с адрес ул. „Н. Вапцаров“ №1 а, </w:t>
      </w:r>
    </w:p>
    <w:p w:rsidR="005F0DE0" w:rsidRDefault="005F0DE0" w:rsidP="005F0D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5F0DE0" w:rsidRDefault="005F0DE0" w:rsidP="005F0D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„За“ – 1</w:t>
      </w:r>
      <w:r w:rsidR="002A14D0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члена; </w:t>
      </w:r>
    </w:p>
    <w:p w:rsidR="005F0DE0" w:rsidRDefault="005F0DE0" w:rsidP="005F0D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„Против“ – 0; </w:t>
      </w:r>
    </w:p>
    <w:p w:rsidR="00356715" w:rsidRDefault="00356715" w:rsidP="003567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Предложението е прието.</w:t>
      </w:r>
    </w:p>
    <w:p w:rsidR="00A33384" w:rsidRPr="00A33384" w:rsidRDefault="00356715" w:rsidP="00A333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71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 т.2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D35F5">
        <w:rPr>
          <w:rFonts w:ascii="Times New Roman" w:hAnsi="Times New Roman" w:cs="Times New Roman"/>
          <w:sz w:val="24"/>
          <w:szCs w:val="24"/>
          <w:lang w:val="bg-BG"/>
        </w:rPr>
        <w:t>Направи</w:t>
      </w:r>
      <w:r w:rsidRPr="00A333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35F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A33384">
        <w:rPr>
          <w:rFonts w:ascii="Times New Roman" w:hAnsi="Times New Roman" w:cs="Times New Roman"/>
          <w:sz w:val="24"/>
          <w:szCs w:val="24"/>
          <w:lang w:val="bg-BG"/>
        </w:rPr>
        <w:t xml:space="preserve">е предложение за </w:t>
      </w:r>
      <w:r w:rsidR="00A33384" w:rsidRPr="00A33384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="00A33384" w:rsidRPr="00A33384">
        <w:rPr>
          <w:rFonts w:ascii="Times New Roman" w:hAnsi="Times New Roman" w:cs="Times New Roman"/>
          <w:sz w:val="24"/>
          <w:szCs w:val="24"/>
        </w:rPr>
        <w:t>пределяне</w:t>
      </w:r>
      <w:proofErr w:type="spellEnd"/>
      <w:r w:rsidR="00A33384" w:rsidRPr="00A3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84" w:rsidRPr="00A333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3384" w:rsidRPr="00A3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84" w:rsidRPr="00A33384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A33384" w:rsidRPr="00A33384">
        <w:rPr>
          <w:rFonts w:ascii="Times New Roman" w:hAnsi="Times New Roman" w:cs="Times New Roman"/>
          <w:sz w:val="24"/>
          <w:szCs w:val="24"/>
        </w:rPr>
        <w:t xml:space="preserve"> </w:t>
      </w:r>
      <w:r w:rsidR="009D35F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A33384" w:rsidRPr="00A3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84" w:rsidRPr="00A33384">
        <w:rPr>
          <w:rFonts w:ascii="Times New Roman" w:hAnsi="Times New Roman" w:cs="Times New Roman"/>
          <w:sz w:val="24"/>
          <w:szCs w:val="24"/>
        </w:rPr>
        <w:t>преместване</w:t>
      </w:r>
      <w:proofErr w:type="spellEnd"/>
      <w:r w:rsidR="00A33384" w:rsidRPr="00A3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84" w:rsidRPr="00A333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3384" w:rsidRPr="00A33384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="00A33384" w:rsidRPr="00A33384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="00A33384" w:rsidRPr="00A333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33384" w:rsidRPr="00A33384">
        <w:rPr>
          <w:rFonts w:ascii="Times New Roman" w:hAnsi="Times New Roman" w:cs="Times New Roman"/>
          <w:sz w:val="24"/>
          <w:szCs w:val="24"/>
        </w:rPr>
        <w:t>новото</w:t>
      </w:r>
      <w:proofErr w:type="spellEnd"/>
      <w:r w:rsidR="00A33384" w:rsidRPr="00A3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84" w:rsidRPr="00A33384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="009D35F5">
        <w:rPr>
          <w:rFonts w:ascii="Times New Roman" w:hAnsi="Times New Roman" w:cs="Times New Roman"/>
          <w:sz w:val="24"/>
          <w:szCs w:val="24"/>
          <w:lang w:val="bg-BG"/>
        </w:rPr>
        <w:t>, като този срок се определи да бъде до 11.09.2019г. включително.</w:t>
      </w:r>
    </w:p>
    <w:p w:rsidR="00356715" w:rsidRDefault="00356715" w:rsidP="003567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356715" w:rsidRDefault="00356715" w:rsidP="003567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„За“ – 1</w:t>
      </w:r>
      <w:r w:rsidR="006E303D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члена; </w:t>
      </w:r>
    </w:p>
    <w:p w:rsidR="00356715" w:rsidRDefault="00356715" w:rsidP="003567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„Против“ – 0; </w:t>
      </w:r>
    </w:p>
    <w:p w:rsidR="00356715" w:rsidRDefault="00356715" w:rsidP="003567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Предложението е прието.</w:t>
      </w:r>
    </w:p>
    <w:p w:rsidR="005231B1" w:rsidRDefault="00E7042D" w:rsidP="00E704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042D">
        <w:rPr>
          <w:rFonts w:ascii="Times New Roman" w:hAnsi="Times New Roman" w:cs="Times New Roman"/>
          <w:b/>
          <w:sz w:val="24"/>
          <w:szCs w:val="24"/>
          <w:lang w:val="bg-BG"/>
        </w:rPr>
        <w:t>По т.3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6E30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303D" w:rsidRPr="006E303D">
        <w:rPr>
          <w:rFonts w:ascii="Times New Roman" w:hAnsi="Times New Roman" w:cs="Times New Roman"/>
          <w:sz w:val="24"/>
          <w:szCs w:val="24"/>
          <w:lang w:val="bg-BG"/>
        </w:rPr>
        <w:t>Във връзка с решение № 944 – МИ от 03.09.02019г. на ЦИК</w:t>
      </w:r>
      <w:r w:rsidR="005231B1">
        <w:rPr>
          <w:rFonts w:ascii="Times New Roman" w:hAnsi="Times New Roman" w:cs="Times New Roman"/>
          <w:sz w:val="24"/>
          <w:szCs w:val="24"/>
          <w:lang w:val="bg-BG"/>
        </w:rPr>
        <w:t xml:space="preserve"> и на основание чл. 19 от ЗМСМА,</w:t>
      </w:r>
      <w:r w:rsidR="006E303D" w:rsidRPr="006E303D">
        <w:rPr>
          <w:rFonts w:ascii="Times New Roman" w:hAnsi="Times New Roman" w:cs="Times New Roman"/>
          <w:sz w:val="24"/>
          <w:szCs w:val="24"/>
          <w:lang w:val="bg-BG"/>
        </w:rPr>
        <w:t xml:space="preserve"> след предоставена актуална справка </w:t>
      </w:r>
      <w:r w:rsidR="000C4EEE">
        <w:rPr>
          <w:rFonts w:ascii="Times New Roman" w:hAnsi="Times New Roman" w:cs="Times New Roman"/>
          <w:sz w:val="24"/>
          <w:szCs w:val="24"/>
          <w:lang w:val="bg-BG"/>
        </w:rPr>
        <w:t>от служба</w:t>
      </w:r>
      <w:r w:rsidR="006E303D" w:rsidRPr="006E303D">
        <w:rPr>
          <w:rFonts w:ascii="Times New Roman" w:hAnsi="Times New Roman" w:cs="Times New Roman"/>
          <w:sz w:val="24"/>
          <w:szCs w:val="24"/>
          <w:lang w:val="bg-BG"/>
        </w:rPr>
        <w:t xml:space="preserve"> „ГРАО“</w:t>
      </w:r>
      <w:r w:rsidR="000C4EEE">
        <w:rPr>
          <w:rFonts w:ascii="Times New Roman" w:hAnsi="Times New Roman" w:cs="Times New Roman"/>
          <w:sz w:val="24"/>
          <w:szCs w:val="24"/>
          <w:lang w:val="bg-BG"/>
        </w:rPr>
        <w:t>, към община Борово,</w:t>
      </w:r>
      <w:r w:rsidR="006E303D" w:rsidRPr="006E303D">
        <w:rPr>
          <w:rFonts w:ascii="Times New Roman" w:hAnsi="Times New Roman" w:cs="Times New Roman"/>
          <w:sz w:val="24"/>
          <w:szCs w:val="24"/>
          <w:lang w:val="bg-BG"/>
        </w:rPr>
        <w:t xml:space="preserve">  се установи, че </w:t>
      </w:r>
      <w:proofErr w:type="spellStart"/>
      <w:r w:rsidR="005231B1">
        <w:rPr>
          <w:rFonts w:ascii="Times New Roman" w:hAnsi="Times New Roman" w:cs="Times New Roman"/>
          <w:sz w:val="24"/>
          <w:szCs w:val="24"/>
        </w:rPr>
        <w:t>броят</w:t>
      </w:r>
      <w:proofErr w:type="spellEnd"/>
      <w:r w:rsidR="0052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03D" w:rsidRPr="006E30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303D" w:rsidRPr="006E303D">
        <w:rPr>
          <w:rFonts w:ascii="Times New Roman" w:hAnsi="Times New Roman" w:cs="Times New Roman"/>
          <w:sz w:val="24"/>
          <w:szCs w:val="24"/>
        </w:rPr>
        <w:t xml:space="preserve"> </w:t>
      </w:r>
      <w:r w:rsidR="005231B1" w:rsidRPr="006E303D">
        <w:rPr>
          <w:rFonts w:ascii="Times New Roman" w:hAnsi="Times New Roman" w:cs="Times New Roman"/>
          <w:sz w:val="24"/>
          <w:szCs w:val="24"/>
          <w:lang w:val="bg-BG"/>
        </w:rPr>
        <w:t xml:space="preserve">населението на </w:t>
      </w:r>
      <w:r w:rsidR="005231B1" w:rsidRPr="006E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1B1" w:rsidRPr="006E303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5231B1" w:rsidRPr="006E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1B1" w:rsidRPr="006E303D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="005231B1" w:rsidRPr="006E303D">
        <w:rPr>
          <w:rFonts w:ascii="Times New Roman" w:hAnsi="Times New Roman" w:cs="Times New Roman"/>
          <w:sz w:val="24"/>
          <w:szCs w:val="24"/>
          <w:lang w:val="bg-BG"/>
        </w:rPr>
        <w:t xml:space="preserve"> е 6055 души, което означава</w:t>
      </w:r>
      <w:r w:rsidR="000C4E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231B1" w:rsidRPr="006E303D">
        <w:rPr>
          <w:rFonts w:ascii="Times New Roman" w:hAnsi="Times New Roman" w:cs="Times New Roman"/>
          <w:sz w:val="24"/>
          <w:szCs w:val="24"/>
          <w:lang w:val="bg-BG"/>
        </w:rPr>
        <w:t xml:space="preserve"> че броя на мандатите за общински съветници е 13</w:t>
      </w:r>
      <w:r w:rsidR="005231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31B1" w:rsidRPr="006E303D">
        <w:rPr>
          <w:rFonts w:ascii="Times New Roman" w:hAnsi="Times New Roman" w:cs="Times New Roman"/>
          <w:sz w:val="24"/>
          <w:szCs w:val="24"/>
          <w:lang w:val="bg-BG"/>
        </w:rPr>
        <w:t>/тринадесет</w:t>
      </w:r>
      <w:r w:rsidR="005231B1">
        <w:rPr>
          <w:rFonts w:ascii="Times New Roman" w:hAnsi="Times New Roman" w:cs="Times New Roman"/>
          <w:sz w:val="24"/>
          <w:szCs w:val="24"/>
          <w:lang w:val="bg-BG"/>
        </w:rPr>
        <w:t>/.</w:t>
      </w:r>
    </w:p>
    <w:p w:rsidR="00E7042D" w:rsidRDefault="006E303D" w:rsidP="00E704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042D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E7042D" w:rsidRDefault="00E7042D" w:rsidP="00E704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„За“ – 1</w:t>
      </w:r>
      <w:r w:rsidR="00743029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члена; </w:t>
      </w:r>
    </w:p>
    <w:p w:rsidR="00E7042D" w:rsidRDefault="00E7042D" w:rsidP="00E704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„Против“ – 0; </w:t>
      </w:r>
    </w:p>
    <w:p w:rsidR="00E7042D" w:rsidRDefault="00E7042D" w:rsidP="00E704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Предложението е прието.</w:t>
      </w:r>
    </w:p>
    <w:p w:rsidR="00E7042D" w:rsidRPr="00743029" w:rsidRDefault="00C56D69" w:rsidP="00BC74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74ED">
        <w:rPr>
          <w:rFonts w:ascii="Times New Roman" w:hAnsi="Times New Roman" w:cs="Times New Roman"/>
          <w:b/>
          <w:sz w:val="24"/>
          <w:szCs w:val="24"/>
          <w:lang w:val="bg-BG"/>
        </w:rPr>
        <w:t>По т. 4 -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43029" w:rsidRPr="00743029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743029" w:rsidRPr="0074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29" w:rsidRPr="007430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43029" w:rsidRPr="0074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29" w:rsidRPr="00743029">
        <w:rPr>
          <w:rFonts w:ascii="Times New Roman" w:hAnsi="Times New Roman" w:cs="Times New Roman"/>
          <w:sz w:val="24"/>
          <w:szCs w:val="24"/>
        </w:rPr>
        <w:t>седмични</w:t>
      </w:r>
      <w:proofErr w:type="spellEnd"/>
      <w:r w:rsidR="00743029" w:rsidRPr="0074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29" w:rsidRPr="00743029">
        <w:rPr>
          <w:rFonts w:ascii="Times New Roman" w:hAnsi="Times New Roman" w:cs="Times New Roman"/>
          <w:sz w:val="24"/>
          <w:szCs w:val="24"/>
        </w:rPr>
        <w:t>граф</w:t>
      </w:r>
      <w:r w:rsidR="000C4EEE">
        <w:rPr>
          <w:rFonts w:ascii="Times New Roman" w:hAnsi="Times New Roman" w:cs="Times New Roman"/>
          <w:sz w:val="24"/>
          <w:szCs w:val="24"/>
        </w:rPr>
        <w:t>ици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43029" w:rsidRPr="00743029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="00743029" w:rsidRPr="00743029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="00743029" w:rsidRPr="00743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029" w:rsidRPr="0074302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43029" w:rsidRPr="00743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3029" w:rsidRPr="00743029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="00743029" w:rsidRPr="00743029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утвърден график от председателя и секретаря.</w:t>
      </w:r>
    </w:p>
    <w:p w:rsidR="0006065E" w:rsidRDefault="0006065E" w:rsidP="000606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06065E" w:rsidRDefault="0006065E" w:rsidP="000606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„За“ – 1</w:t>
      </w:r>
      <w:r w:rsidR="00943282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члена; </w:t>
      </w:r>
    </w:p>
    <w:p w:rsidR="0006065E" w:rsidRDefault="0006065E" w:rsidP="000606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„Против“ – 0; </w:t>
      </w:r>
    </w:p>
    <w:p w:rsidR="0006065E" w:rsidRDefault="0006065E" w:rsidP="000606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Предложението е прието.</w:t>
      </w:r>
    </w:p>
    <w:p w:rsidR="00ED1A8C" w:rsidRPr="00BF3E16" w:rsidRDefault="0006065E" w:rsidP="00663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3E16">
        <w:rPr>
          <w:rFonts w:ascii="Times New Roman" w:hAnsi="Times New Roman" w:cs="Times New Roman"/>
          <w:b/>
          <w:sz w:val="24"/>
          <w:szCs w:val="24"/>
          <w:lang w:val="bg-BG"/>
        </w:rPr>
        <w:t>По т.5</w:t>
      </w:r>
      <w:r w:rsidRPr="00BF3E1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943282" w:rsidRPr="00BF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82" w:rsidRPr="00BF3E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43282" w:rsidRPr="00BF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82" w:rsidRPr="00BF3E16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943282" w:rsidRPr="00BF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82" w:rsidRPr="00BF3E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43282" w:rsidRPr="00BF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82" w:rsidRPr="00BF3E16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="00943282" w:rsidRPr="00BF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82" w:rsidRPr="00BF3E1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943282" w:rsidRPr="00BF3E16">
        <w:rPr>
          <w:rFonts w:ascii="Times New Roman" w:hAnsi="Times New Roman" w:cs="Times New Roman"/>
          <w:sz w:val="24"/>
          <w:szCs w:val="24"/>
        </w:rPr>
        <w:t xml:space="preserve"> „ГЕРБ“</w:t>
      </w:r>
      <w:r w:rsidR="00ED1A8C" w:rsidRPr="00BF3E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43282" w:rsidRPr="00ED1A8C" w:rsidRDefault="00ED1A8C" w:rsidP="00663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A8C">
        <w:rPr>
          <w:rFonts w:ascii="Times New Roman" w:hAnsi="Times New Roman" w:cs="Times New Roman"/>
          <w:sz w:val="24"/>
          <w:szCs w:val="24"/>
          <w:lang w:val="bg-BG"/>
        </w:rPr>
        <w:t>След като бяха разгледани документите на ПП „ГЕРБ“, депозирани от представителя на партията г-жа Красимира Симеонова, се взе решение да се допусне до участие в изборите за</w:t>
      </w:r>
      <w:r w:rsidRPr="00ED1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r w:rsidRPr="00ED1A8C">
        <w:rPr>
          <w:rFonts w:ascii="Times New Roman" w:hAnsi="Times New Roman" w:cs="Times New Roman"/>
          <w:sz w:val="24"/>
          <w:szCs w:val="24"/>
          <w:lang w:val="bg-BG"/>
        </w:rPr>
        <w:t xml:space="preserve">27.10.2019г. ПП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D1A8C">
        <w:rPr>
          <w:rFonts w:ascii="Times New Roman" w:hAnsi="Times New Roman" w:cs="Times New Roman"/>
          <w:sz w:val="24"/>
          <w:szCs w:val="24"/>
          <w:lang w:val="bg-BG"/>
        </w:rPr>
        <w:t>ГЕРБ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D1A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3018E" w:rsidRDefault="00A3018E" w:rsidP="00A301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A3018E" w:rsidRDefault="00943282" w:rsidP="00A301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„За“ – 11</w:t>
      </w:r>
      <w:r w:rsidR="00A3018E">
        <w:rPr>
          <w:rFonts w:ascii="Times New Roman" w:hAnsi="Times New Roman" w:cs="Times New Roman"/>
          <w:sz w:val="24"/>
          <w:szCs w:val="24"/>
          <w:lang w:val="bg-BG"/>
        </w:rPr>
        <w:t xml:space="preserve">члена; </w:t>
      </w:r>
    </w:p>
    <w:p w:rsidR="00A3018E" w:rsidRDefault="00A3018E" w:rsidP="00A301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„Против“ – 0; </w:t>
      </w:r>
    </w:p>
    <w:p w:rsidR="00A3018E" w:rsidRDefault="00A3018E" w:rsidP="00A301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Предложението е прието.</w:t>
      </w:r>
    </w:p>
    <w:p w:rsidR="00ED1A8C" w:rsidRDefault="00ED1A8C" w:rsidP="00A301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6158" w:rsidRDefault="00ED1A8C" w:rsidP="00DA6158">
      <w:pPr>
        <w:ind w:left="360"/>
        <w:jc w:val="both"/>
        <w:rPr>
          <w:b/>
          <w:bCs/>
          <w:sz w:val="24"/>
          <w:szCs w:val="24"/>
        </w:rPr>
      </w:pPr>
      <w:r w:rsidRPr="00BC74ED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6 </w:t>
      </w:r>
      <w:r w:rsidR="00DA61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="000C4EE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A6158">
        <w:rPr>
          <w:rFonts w:ascii="Times New Roman" w:hAnsi="Times New Roman" w:cs="Times New Roman"/>
          <w:sz w:val="24"/>
          <w:szCs w:val="24"/>
          <w:lang w:val="bg-BG"/>
        </w:rPr>
        <w:t xml:space="preserve">о предложението на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Pr="00ED1A8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A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1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разгледа</w:t>
      </w:r>
      <w:proofErr w:type="spellEnd"/>
      <w:r w:rsidR="00DA615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допълнителна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дневният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0C4EEE">
        <w:rPr>
          <w:rFonts w:ascii="Times New Roman" w:hAnsi="Times New Roman" w:cs="Times New Roman"/>
          <w:sz w:val="24"/>
          <w:szCs w:val="24"/>
          <w:lang w:val="bg-BG"/>
        </w:rPr>
        <w:t>, т. е. „</w:t>
      </w:r>
      <w:r w:rsidR="00DA6158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DA6158">
        <w:rPr>
          <w:rFonts w:ascii="Times New Roman" w:hAnsi="Times New Roman" w:cs="Times New Roman"/>
          <w:sz w:val="24"/>
          <w:szCs w:val="24"/>
        </w:rPr>
        <w:t>6</w:t>
      </w:r>
      <w:r w:rsidR="000C4EEE">
        <w:rPr>
          <w:rFonts w:ascii="Times New Roman" w:hAnsi="Times New Roman" w:cs="Times New Roman"/>
          <w:sz w:val="24"/>
          <w:szCs w:val="24"/>
          <w:lang w:val="bg-BG"/>
        </w:rPr>
        <w:t>“</w:t>
      </w:r>
      <w:bookmarkStart w:id="0" w:name="_GoBack"/>
      <w:bookmarkEnd w:id="0"/>
      <w:r w:rsidR="00DA6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158">
        <w:rPr>
          <w:rFonts w:ascii="Times New Roman" w:hAnsi="Times New Roman" w:cs="Times New Roman"/>
          <w:sz w:val="24"/>
          <w:szCs w:val="24"/>
        </w:rPr>
        <w:t>к</w:t>
      </w:r>
      <w:r w:rsidRPr="00ED1A8C">
        <w:rPr>
          <w:rFonts w:ascii="Times New Roman" w:hAnsi="Times New Roman" w:cs="Times New Roman"/>
          <w:sz w:val="24"/>
          <w:szCs w:val="24"/>
        </w:rPr>
        <w:t>асаеща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образуването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DA615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lastRenderedPageBreak/>
        <w:t>съветници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EEE">
        <w:rPr>
          <w:rFonts w:ascii="Times New Roman" w:hAnsi="Times New Roman" w:cs="Times New Roman"/>
          <w:sz w:val="24"/>
          <w:szCs w:val="24"/>
        </w:rPr>
        <w:t>27.</w:t>
      </w:r>
      <w:r w:rsidRPr="00ED1A8C">
        <w:rPr>
          <w:rFonts w:ascii="Times New Roman" w:hAnsi="Times New Roman" w:cs="Times New Roman"/>
          <w:sz w:val="24"/>
          <w:szCs w:val="24"/>
        </w:rPr>
        <w:t>10.2019г.,</w:t>
      </w:r>
      <w:proofErr w:type="gram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r w:rsidRPr="00ED1A8C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№ 402 </w:t>
      </w:r>
      <w:proofErr w:type="spellStart"/>
      <w:r w:rsidR="000C4E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C4EEE">
        <w:rPr>
          <w:rFonts w:ascii="Times New Roman" w:hAnsi="Times New Roman" w:cs="Times New Roman"/>
          <w:sz w:val="24"/>
          <w:szCs w:val="24"/>
        </w:rPr>
        <w:t xml:space="preserve"> </w:t>
      </w:r>
      <w:r w:rsidRPr="00ED1A8C">
        <w:rPr>
          <w:rFonts w:ascii="Times New Roman" w:hAnsi="Times New Roman" w:cs="Times New Roman"/>
          <w:sz w:val="24"/>
          <w:szCs w:val="24"/>
        </w:rPr>
        <w:t xml:space="preserve">03.09.2019г. </w:t>
      </w:r>
      <w:proofErr w:type="spellStart"/>
      <w:proofErr w:type="gram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r w:rsidRPr="00ED1A8C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мета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8C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ED1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ОИК</w:t>
      </w:r>
      <w:r w:rsidR="00DA6158">
        <w:rPr>
          <w:rFonts w:ascii="Times New Roman" w:hAnsi="Times New Roman" w:cs="Times New Roman"/>
          <w:sz w:val="24"/>
          <w:szCs w:val="24"/>
          <w:lang w:val="bg-BG"/>
        </w:rPr>
        <w:t xml:space="preserve"> Борово, утвърждава номерата на избирателните секции в съответствие с образуваните такива както следва:</w:t>
      </w:r>
    </w:p>
    <w:p w:rsidR="00DA6158" w:rsidRDefault="00DA6158" w:rsidP="00DA6158">
      <w:pPr>
        <w:pStyle w:val="a6"/>
        <w:ind w:left="2160" w:firstLine="720"/>
        <w:jc w:val="left"/>
        <w:rPr>
          <w:b/>
          <w:bCs/>
          <w:sz w:val="24"/>
          <w:szCs w:val="24"/>
          <w:u w:val="none"/>
        </w:rPr>
      </w:pPr>
    </w:p>
    <w:tbl>
      <w:tblPr>
        <w:tblW w:w="9944" w:type="dxa"/>
        <w:tblLayout w:type="fixed"/>
        <w:tblLook w:val="0000" w:firstRow="0" w:lastRow="0" w:firstColumn="0" w:lastColumn="0" w:noHBand="0" w:noVBand="0"/>
      </w:tblPr>
      <w:tblGrid>
        <w:gridCol w:w="3861"/>
        <w:gridCol w:w="6083"/>
      </w:tblGrid>
      <w:tr w:rsidR="00DA6158" w:rsidRPr="00A31277" w:rsidTr="00B76E4F">
        <w:trPr>
          <w:trHeight w:val="1016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110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НА ИЗБИРАТЕЛНА СЕКЦИЯ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110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ОБХВАТ НА СЕКЦИЯТА</w:t>
            </w:r>
          </w:p>
          <w:p w:rsidR="00DA6158" w:rsidRPr="00CA233A" w:rsidRDefault="00DA6158" w:rsidP="00110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Граници на избирателните секции</w:t>
            </w:r>
          </w:p>
        </w:tc>
      </w:tr>
      <w:tr w:rsidR="00DA6158" w:rsidRPr="00A31277" w:rsidTr="00B76E4F">
        <w:trPr>
          <w:trHeight w:val="734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001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гр. БОРОВО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Пенсионерски клуб – юг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“Кооперативна” № 2А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DA6158" w:rsidP="00BF3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ул. „Българка</w:t>
            </w:r>
            <w:r w:rsidR="00FD648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“;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ул. „Ропотамо “</w:t>
            </w:r>
            <w:r w:rsidR="00FD648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ул. „Гео Милев“, ул. „Иван Вазов“</w:t>
            </w:r>
            <w:r w:rsidR="00FD648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 Дунав“</w:t>
            </w:r>
            <w:r w:rsidR="00FD648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ул. „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П.Я</w:t>
            </w:r>
            <w:r w:rsidR="00FC16B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воров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FD648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ул. „Червен“</w:t>
            </w:r>
            <w:r w:rsidR="00FD648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A6158" w:rsidRPr="00CA233A" w:rsidRDefault="00DA6158" w:rsidP="00BF3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A6158" w:rsidRPr="00CA233A" w:rsidRDefault="00DA6158" w:rsidP="00DA6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6158" w:rsidRPr="00A31277" w:rsidTr="00B76E4F">
        <w:trPr>
          <w:trHeight w:val="1470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002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гр.БОРОВО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7725D1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малкия салон на читалището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бул. “6 –ти септември ”</w:t>
            </w:r>
            <w:r w:rsidRPr="00CA233A"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  <w:r w:rsidR="007725D1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6A2995" w:rsidP="00BF3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„Любен Каравелов“, ул. „В.</w:t>
            </w:r>
            <w:r w:rsidR="009A13D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Петлешков“, ул. „Белите Брези“,</w:t>
            </w:r>
            <w:r w:rsidR="009A13D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„Г.</w:t>
            </w:r>
            <w:r w:rsidR="009A13D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Мамарчев“, ул. „Преслав“,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.“П.</w:t>
            </w:r>
            <w:r w:rsidR="009A13D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Р.</w:t>
            </w:r>
            <w:r w:rsidR="009A13D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Славейков </w:t>
            </w:r>
            <w:r w:rsidR="005A3CBF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„, бул. „6-ти Септември“, бул. „България“, ул. „</w:t>
            </w:r>
            <w:proofErr w:type="spellStart"/>
            <w:r w:rsidR="005A3CBF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Мадана</w:t>
            </w:r>
            <w:proofErr w:type="spellEnd"/>
            <w:r w:rsidR="005A3CBF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ул. „Цар Симеон“, ул. „Опълченец Дончо Марков</w:t>
            </w:r>
            <w:r w:rsidR="009A13D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</w:t>
            </w:r>
          </w:p>
        </w:tc>
      </w:tr>
      <w:tr w:rsidR="00DA6158" w:rsidRPr="00A31277" w:rsidTr="00B76E4F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003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 гр. БОРОВО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ЦСРИ «Детелина» ул.” Първи май” № 2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487522" w:rsidP="00BF3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Ул.“ Опълченец Д.</w:t>
            </w:r>
            <w:r w:rsidR="001647A7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Марков“, ул. „Хан Омуртаг“,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.“П.</w:t>
            </w:r>
            <w:r w:rsidR="001647A7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Волов“, ул. „Лагера“, ул. „Първи Май“ </w:t>
            </w:r>
            <w:r w:rsidR="001647A7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.“България“</w:t>
            </w:r>
            <w:r w:rsidR="001647A7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DA6158" w:rsidRPr="00A31277" w:rsidTr="00B76E4F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004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с. Волово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сградата на кметството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ул.” Княз Борис І”  № 45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D37DC4" w:rsidP="00BF3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Ул. „Христо Ботев“,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.“Дончо Комитата“,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.“Отец Паисий“, ул. „П.</w:t>
            </w:r>
            <w:r w:rsidR="001647A7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Волов“</w:t>
            </w:r>
            <w:r w:rsidR="001647A7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DA6158" w:rsidRPr="00A31277" w:rsidTr="00B76E4F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005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proofErr w:type="spellStart"/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с.Брестовица</w:t>
            </w:r>
            <w:proofErr w:type="spellEnd"/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сградата на кметството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“Пирогов” № 2А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D37DC4" w:rsidP="00BF3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.“Спортист“,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.“Изгрев“, ул. „Първи Май“,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.“Пирогов“,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.“Бреза“,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.“Шипка“,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.“Околчица“,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.“Ангел Цанков“,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.“Янтра“,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.“Кирил и Методий“</w:t>
            </w:r>
          </w:p>
        </w:tc>
      </w:tr>
      <w:tr w:rsidR="00DA6158" w:rsidRPr="00A31277" w:rsidTr="00B76E4F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006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с. Обретеник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сградата на ОУ “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П.Р.Славейков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“ Дунав” № 2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A77378" w:rsidP="00BF3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Ул.“ Хан Исперих“,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.“Ана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Вентура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.“Хр. Ботев“,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.“Малчика“, ул. „Еделвайс“,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.“Цар Борис“,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.“Филип Тотю“</w:t>
            </w:r>
          </w:p>
        </w:tc>
      </w:tr>
      <w:tr w:rsidR="00DA6158" w:rsidRPr="00A31277" w:rsidTr="00B76E4F">
        <w:trPr>
          <w:trHeight w:val="10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007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с. Обретеник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сградата на ОУ “П.</w:t>
            </w:r>
            <w:r w:rsidR="00CA233A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Р.</w:t>
            </w:r>
            <w:r w:rsidR="00CA233A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Славейков”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“ Дунав” № 2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A77378" w:rsidP="00BF3E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.“Първи май“,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.“Ангел Кънчев“,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.“Снежанка“,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.“Панайот Хитов“,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.“Русе“, ул. „Дунав“</w:t>
            </w:r>
          </w:p>
        </w:tc>
      </w:tr>
      <w:tr w:rsidR="00DA6158" w:rsidRPr="00A31277" w:rsidTr="00B76E4F">
        <w:trPr>
          <w:trHeight w:val="121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008 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– с. Екзарх Йосиф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читалището  ул. „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Николаевска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№3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DA6158" w:rsidP="00B76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ул. </w:t>
            </w:r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„Пирин“, </w:t>
            </w:r>
            <w:proofErr w:type="spellStart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.“Бузлуджа“, </w:t>
            </w:r>
            <w:proofErr w:type="spellStart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.“П.Р. Славейков“, </w:t>
            </w:r>
            <w:proofErr w:type="spellStart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.“Братя Асенови“, ул. „Хан Исперих“, ул. „Кирил и Методий“, </w:t>
            </w:r>
            <w:proofErr w:type="spellStart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.“Мургаш“, ул. „Г. Бенковски“, </w:t>
            </w:r>
            <w:proofErr w:type="spellStart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="00A77378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.“Шипка“, ул. Янтра</w:t>
            </w:r>
          </w:p>
        </w:tc>
      </w:tr>
      <w:tr w:rsidR="00DA6158" w:rsidRPr="00A31277" w:rsidTr="00B76E4F">
        <w:trPr>
          <w:trHeight w:val="961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lastRenderedPageBreak/>
              <w:t xml:space="preserve">009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с. Горно Абланово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сградата на кметството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пл. “България” № 2</w:t>
            </w: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6158" w:rsidRPr="00CA233A" w:rsidRDefault="00BA375D" w:rsidP="00B76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Ул. „Христо Ботев“, пл. „България“, ул. „Вихрен“,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.“Георги Кирков“,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.“Д-р Петър Берон“,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.“Искър“, ул. „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Л.Каравелов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“, ул.“ Витоша“,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.“Страхил Войвода“, ул.</w:t>
            </w:r>
            <w:r w:rsidR="00CA233A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“Ивайло“,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</w:t>
            </w:r>
            <w:r w:rsidR="00CA233A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одор Каблешков“,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.“Чавдар Войвода“,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.“Околчица“,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.“Христо Смирненски“,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.“Средец“,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.“П.</w:t>
            </w:r>
            <w:r w:rsidR="00CA233A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Яворов“, </w:t>
            </w:r>
            <w:proofErr w:type="spellStart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.“Гео Милев“</w:t>
            </w:r>
          </w:p>
        </w:tc>
      </w:tr>
      <w:tr w:rsidR="00DA6158" w:rsidRPr="00176397" w:rsidTr="00B76E4F">
        <w:trPr>
          <w:trHeight w:val="245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010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с. Батин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за гласуване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сградата на кметството</w:t>
            </w:r>
          </w:p>
          <w:p w:rsidR="00DA6158" w:rsidRPr="00CA233A" w:rsidRDefault="00DA6158" w:rsidP="00EF0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“Любен Каравелов” № 5</w:t>
            </w:r>
          </w:p>
          <w:p w:rsidR="00DA6158" w:rsidRPr="00CA233A" w:rsidRDefault="00DA6158" w:rsidP="001104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158" w:rsidRPr="00CA233A" w:rsidRDefault="00DA6158" w:rsidP="00B76E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</w:t>
            </w:r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„Рила“, ул. „</w:t>
            </w:r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Калиакра</w:t>
            </w:r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ул. „</w:t>
            </w:r>
            <w:proofErr w:type="spellStart"/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Бузруджа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ул. „</w:t>
            </w:r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Георги </w:t>
            </w:r>
            <w:proofErr w:type="spellStart"/>
            <w:r w:rsidR="00BA375D" w:rsidRPr="00CA233A">
              <w:rPr>
                <w:rFonts w:ascii="Times New Roman" w:hAnsi="Times New Roman" w:cs="Times New Roman"/>
                <w:sz w:val="24"/>
                <w:szCs w:val="24"/>
              </w:rPr>
              <w:t>Бенковски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ул. „</w:t>
            </w:r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Васил </w:t>
            </w:r>
            <w:proofErr w:type="spellStart"/>
            <w:r w:rsidR="00BA375D" w:rsidRPr="00CA233A">
              <w:rPr>
                <w:rFonts w:ascii="Times New Roman" w:hAnsi="Times New Roman" w:cs="Times New Roman"/>
                <w:sz w:val="24"/>
                <w:szCs w:val="24"/>
              </w:rPr>
              <w:t>Левски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ул. „</w:t>
            </w:r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Осми </w:t>
            </w:r>
            <w:proofErr w:type="spellStart"/>
            <w:r w:rsidR="00BA375D" w:rsidRPr="00CA23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“,ул. „Хан Аспарух“, ул. „</w:t>
            </w:r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Гео </w:t>
            </w:r>
            <w:proofErr w:type="spellStart"/>
            <w:r w:rsidR="00BA375D" w:rsidRPr="00CA233A">
              <w:rPr>
                <w:rFonts w:ascii="Times New Roman" w:hAnsi="Times New Roman" w:cs="Times New Roman"/>
                <w:sz w:val="24"/>
                <w:szCs w:val="24"/>
              </w:rPr>
              <w:t>Милев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ул. „</w:t>
            </w:r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Любен </w:t>
            </w:r>
            <w:proofErr w:type="spellStart"/>
            <w:r w:rsidR="00BA375D" w:rsidRPr="00CA233A">
              <w:rPr>
                <w:rFonts w:ascii="Times New Roman" w:hAnsi="Times New Roman" w:cs="Times New Roman"/>
                <w:sz w:val="24"/>
                <w:szCs w:val="24"/>
              </w:rPr>
              <w:t>Каравелов</w:t>
            </w:r>
            <w:proofErr w:type="spellEnd"/>
            <w:r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ул. „Шипка“</w:t>
            </w:r>
            <w:r w:rsidR="00BA375D" w:rsidRPr="00CA2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BF3E16" w:rsidRDefault="00BF3E16" w:rsidP="00BF3E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3E16" w:rsidRDefault="00BF3E16" w:rsidP="00BF3E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BF3E16" w:rsidRDefault="00BF3E16" w:rsidP="00BF3E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„За“ – 11члена; </w:t>
      </w:r>
    </w:p>
    <w:p w:rsidR="00BF3E16" w:rsidRDefault="00BF3E16" w:rsidP="00BF3E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„Против“ – 0; </w:t>
      </w:r>
    </w:p>
    <w:p w:rsidR="00BF3E16" w:rsidRDefault="00BF3E16" w:rsidP="00BF3E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Предложението е прието.</w:t>
      </w:r>
    </w:p>
    <w:p w:rsidR="00624BBF" w:rsidRDefault="00A3018E" w:rsidP="00B76E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Предвид изчерпване на дневния ред на ОИК - Борово, заседанието беше закрито от председателя в 16:00 часа. </w:t>
      </w:r>
    </w:p>
    <w:p w:rsidR="00A3018E" w:rsidRDefault="00A3018E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3018E" w:rsidRPr="00BF46B8" w:rsidRDefault="00A3018E" w:rsidP="00624BB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46B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ПРЕДСЕДАТЕЛ:</w:t>
      </w:r>
      <w:r w:rsidR="00BF46B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065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3018E" w:rsidRPr="00BF46B8" w:rsidRDefault="00A3018E" w:rsidP="00624BB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46B8">
        <w:rPr>
          <w:rFonts w:ascii="Times New Roman" w:hAnsi="Times New Roman" w:cs="Times New Roman"/>
          <w:b/>
          <w:sz w:val="24"/>
          <w:szCs w:val="24"/>
          <w:lang w:val="bg-BG"/>
        </w:rPr>
        <w:t>ЗАМ. ПРЕДСЕДАТЕЛ:</w:t>
      </w:r>
    </w:p>
    <w:p w:rsidR="00A3018E" w:rsidRPr="00BF46B8" w:rsidRDefault="00A3018E" w:rsidP="00624BB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46B8">
        <w:rPr>
          <w:rFonts w:ascii="Times New Roman" w:hAnsi="Times New Roman" w:cs="Times New Roman"/>
          <w:b/>
          <w:sz w:val="24"/>
          <w:szCs w:val="24"/>
          <w:lang w:val="bg-BG"/>
        </w:rPr>
        <w:t>ЗАМ.ПРДСЕДАТЕЛ:</w:t>
      </w:r>
    </w:p>
    <w:p w:rsidR="00A3018E" w:rsidRPr="00BF46B8" w:rsidRDefault="00A3018E" w:rsidP="00624BB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46B8">
        <w:rPr>
          <w:rFonts w:ascii="Times New Roman" w:hAnsi="Times New Roman" w:cs="Times New Roman"/>
          <w:b/>
          <w:sz w:val="24"/>
          <w:szCs w:val="24"/>
          <w:lang w:val="bg-BG"/>
        </w:rPr>
        <w:t>СЕКРЕТАР:</w:t>
      </w:r>
    </w:p>
    <w:p w:rsidR="00A3018E" w:rsidRPr="00BF46B8" w:rsidRDefault="00A3018E" w:rsidP="00624BB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46B8">
        <w:rPr>
          <w:rFonts w:ascii="Times New Roman" w:hAnsi="Times New Roman" w:cs="Times New Roman"/>
          <w:b/>
          <w:sz w:val="24"/>
          <w:szCs w:val="24"/>
          <w:lang w:val="bg-BG"/>
        </w:rPr>
        <w:t>ЧЛЕНОВЕ:</w:t>
      </w:r>
    </w:p>
    <w:p w:rsidR="00A3018E" w:rsidRDefault="00A3018E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1. ИВАНКА </w:t>
      </w:r>
      <w:r w:rsidR="00B76E4F">
        <w:rPr>
          <w:rFonts w:ascii="Times New Roman" w:hAnsi="Times New Roman" w:cs="Times New Roman"/>
          <w:sz w:val="24"/>
          <w:szCs w:val="24"/>
          <w:lang w:val="bg-BG"/>
        </w:rPr>
        <w:t>ВАСИЛЕВА</w:t>
      </w:r>
    </w:p>
    <w:p w:rsidR="00A3018E" w:rsidRDefault="00A3018E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2. РОСИЦА КЪНЕВА</w:t>
      </w:r>
    </w:p>
    <w:p w:rsidR="00A3018E" w:rsidRDefault="00A3018E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3. ВЕЛИКО ДРАГНЕВ</w:t>
      </w:r>
    </w:p>
    <w:p w:rsidR="00A3018E" w:rsidRDefault="00A3018E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4. ПЕТРАНКА ПЕТКОВА</w:t>
      </w:r>
    </w:p>
    <w:p w:rsidR="00A3018E" w:rsidRDefault="00A3018E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5. </w:t>
      </w:r>
      <w:r w:rsidR="00A122C1">
        <w:rPr>
          <w:rFonts w:ascii="Times New Roman" w:hAnsi="Times New Roman" w:cs="Times New Roman"/>
          <w:sz w:val="24"/>
          <w:szCs w:val="24"/>
          <w:lang w:val="bg-BG"/>
        </w:rPr>
        <w:t>ГЕОРГИ ПАРУШЕВ</w:t>
      </w:r>
    </w:p>
    <w:p w:rsidR="008300EA" w:rsidRDefault="008300EA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6. ЦЕНКА КАБАКЧИЕВА </w:t>
      </w:r>
    </w:p>
    <w:p w:rsidR="003D3177" w:rsidRDefault="00A3018E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8300EA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B4100">
        <w:rPr>
          <w:rFonts w:ascii="Times New Roman" w:hAnsi="Times New Roman" w:cs="Times New Roman"/>
          <w:sz w:val="24"/>
          <w:szCs w:val="24"/>
          <w:lang w:val="bg-BG"/>
        </w:rPr>
        <w:t>МАГДАЛЕНА ПЕТРОВА</w:t>
      </w:r>
    </w:p>
    <w:p w:rsidR="008300EA" w:rsidRDefault="008300EA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00EA" w:rsidRDefault="008300EA" w:rsidP="00624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300EA" w:rsidSect="00B76E4F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DD"/>
    <w:rsid w:val="0006065E"/>
    <w:rsid w:val="000B4100"/>
    <w:rsid w:val="000C4EEE"/>
    <w:rsid w:val="00130361"/>
    <w:rsid w:val="00146B7E"/>
    <w:rsid w:val="001647A7"/>
    <w:rsid w:val="00206502"/>
    <w:rsid w:val="00236D36"/>
    <w:rsid w:val="002A14D0"/>
    <w:rsid w:val="00356715"/>
    <w:rsid w:val="00394127"/>
    <w:rsid w:val="003D3177"/>
    <w:rsid w:val="00405C83"/>
    <w:rsid w:val="004858DD"/>
    <w:rsid w:val="00486602"/>
    <w:rsid w:val="00487522"/>
    <w:rsid w:val="005231B1"/>
    <w:rsid w:val="005A3CBF"/>
    <w:rsid w:val="005F0DE0"/>
    <w:rsid w:val="00624BBF"/>
    <w:rsid w:val="00663153"/>
    <w:rsid w:val="006A2995"/>
    <w:rsid w:val="006C3A0E"/>
    <w:rsid w:val="006D7E5A"/>
    <w:rsid w:val="006E303D"/>
    <w:rsid w:val="006E3AA4"/>
    <w:rsid w:val="00730437"/>
    <w:rsid w:val="00743029"/>
    <w:rsid w:val="007725D1"/>
    <w:rsid w:val="008300EA"/>
    <w:rsid w:val="00943282"/>
    <w:rsid w:val="00943B7C"/>
    <w:rsid w:val="009A13DD"/>
    <w:rsid w:val="009D35F5"/>
    <w:rsid w:val="00A122C1"/>
    <w:rsid w:val="00A214EE"/>
    <w:rsid w:val="00A3018E"/>
    <w:rsid w:val="00A33384"/>
    <w:rsid w:val="00A77378"/>
    <w:rsid w:val="00B76E4F"/>
    <w:rsid w:val="00BA375D"/>
    <w:rsid w:val="00BC74ED"/>
    <w:rsid w:val="00BF3E16"/>
    <w:rsid w:val="00BF46B8"/>
    <w:rsid w:val="00C56D69"/>
    <w:rsid w:val="00C72BE6"/>
    <w:rsid w:val="00CA233A"/>
    <w:rsid w:val="00CF2A77"/>
    <w:rsid w:val="00D37DC4"/>
    <w:rsid w:val="00DA6158"/>
    <w:rsid w:val="00E25191"/>
    <w:rsid w:val="00E33519"/>
    <w:rsid w:val="00E40A6E"/>
    <w:rsid w:val="00E7042D"/>
    <w:rsid w:val="00ED1A8C"/>
    <w:rsid w:val="00EF0CC6"/>
    <w:rsid w:val="00F52900"/>
    <w:rsid w:val="00FC16B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CE13"/>
  <w15:docId w15:val="{79947F2A-C7CC-437C-81D7-2B68D78E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1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30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4D0"/>
    <w:pPr>
      <w:ind w:left="720"/>
      <w:contextualSpacing/>
    </w:pPr>
    <w:rPr>
      <w:lang w:val="bg-BG"/>
    </w:rPr>
  </w:style>
  <w:style w:type="character" w:customStyle="1" w:styleId="10">
    <w:name w:val="Заглавие 1 Знак"/>
    <w:basedOn w:val="a0"/>
    <w:link w:val="1"/>
    <w:rsid w:val="00DA6158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a6">
    <w:name w:val="Title"/>
    <w:basedOn w:val="a"/>
    <w:link w:val="a7"/>
    <w:qFormat/>
    <w:rsid w:val="00DA61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bg-BG"/>
    </w:rPr>
  </w:style>
  <w:style w:type="character" w:customStyle="1" w:styleId="a7">
    <w:name w:val="Заглавие Знак"/>
    <w:basedOn w:val="a0"/>
    <w:link w:val="a6"/>
    <w:rsid w:val="00DA6158"/>
    <w:rPr>
      <w:rFonts w:ascii="Times New Roman" w:eastAsia="Times New Roman" w:hAnsi="Times New Roman" w:cs="Times New Roman"/>
      <w:sz w:val="32"/>
      <w:szCs w:val="20"/>
      <w:u w:val="single"/>
      <w:lang w:val="bg-BG"/>
    </w:rPr>
  </w:style>
  <w:style w:type="paragraph" w:styleId="a8">
    <w:name w:val="Body Text"/>
    <w:basedOn w:val="a"/>
    <w:link w:val="a9"/>
    <w:rsid w:val="00DA61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9">
    <w:name w:val="Основен текст Знак"/>
    <w:basedOn w:val="a0"/>
    <w:link w:val="a8"/>
    <w:rsid w:val="00DA6158"/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E39F-38CF-429E-BAD5-805BFB0A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2019-09-10T14:41:00Z</cp:lastPrinted>
  <dcterms:created xsi:type="dcterms:W3CDTF">2019-09-04T11:02:00Z</dcterms:created>
  <dcterms:modified xsi:type="dcterms:W3CDTF">2019-09-10T15:02:00Z</dcterms:modified>
</cp:coreProperties>
</file>