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Pr="00813167" w:rsidRDefault="003F4511" w:rsidP="003F4511">
      <w:pPr>
        <w:jc w:val="center"/>
        <w:rPr>
          <w:b/>
          <w:sz w:val="28"/>
          <w:szCs w:val="28"/>
        </w:rPr>
      </w:pPr>
    </w:p>
    <w:p w:rsidR="003F4511" w:rsidRPr="00813167" w:rsidRDefault="003F4511" w:rsidP="003F4511">
      <w:pPr>
        <w:jc w:val="center"/>
        <w:rPr>
          <w:b/>
        </w:rPr>
      </w:pPr>
      <w:r w:rsidRPr="00813167">
        <w:rPr>
          <w:b/>
        </w:rPr>
        <w:t xml:space="preserve">Проект за </w:t>
      </w:r>
      <w:r w:rsidR="00EC1A0A">
        <w:rPr>
          <w:b/>
        </w:rPr>
        <w:t xml:space="preserve">дневен ред от заседание на </w:t>
      </w:r>
      <w:r w:rsidR="000E057F">
        <w:rPr>
          <w:b/>
        </w:rPr>
        <w:t>03.11</w:t>
      </w:r>
      <w:r w:rsidRPr="00813167">
        <w:rPr>
          <w:b/>
        </w:rPr>
        <w:t>.2019 г.</w:t>
      </w:r>
    </w:p>
    <w:p w:rsidR="003F4511" w:rsidRPr="00813167" w:rsidRDefault="003F4511" w:rsidP="003F4511">
      <w:pPr>
        <w:jc w:val="center"/>
        <w:rPr>
          <w:b/>
        </w:rPr>
      </w:pPr>
    </w:p>
    <w:p w:rsidR="003F4511" w:rsidRDefault="00D67D3C" w:rsidP="00691120">
      <w:pPr>
        <w:ind w:firstLine="360"/>
        <w:jc w:val="both"/>
      </w:pPr>
      <w:r w:rsidRPr="00813167">
        <w:t xml:space="preserve">На </w:t>
      </w:r>
      <w:r w:rsidR="001D1EB6">
        <w:t>03</w:t>
      </w:r>
      <w:r w:rsidR="003F4511" w:rsidRPr="00813167">
        <w:t>.1</w:t>
      </w:r>
      <w:r w:rsidR="001D1EB6">
        <w:t>1</w:t>
      </w:r>
      <w:r w:rsidR="003F4511" w:rsidRPr="00813167">
        <w:t>.2019г. ОИК Борово ще проведе свое заседание в сградата на ОИК Борово находяща се</w:t>
      </w:r>
      <w:r w:rsidR="00F328D5">
        <w:t xml:space="preserve"> </w:t>
      </w:r>
      <w:r w:rsidR="001159C1">
        <w:t>на бул. „Н. Вапцаров“ № 1а от 1</w:t>
      </w:r>
      <w:r w:rsidR="0032386F">
        <w:t>4</w:t>
      </w:r>
      <w:r w:rsidR="003F4511" w:rsidRPr="00813167">
        <w:t>:</w:t>
      </w:r>
      <w:r w:rsidR="0032386F">
        <w:t>3</w:t>
      </w:r>
      <w:r w:rsidR="003F4511" w:rsidRPr="00813167">
        <w:t>0ч., за което ще бъдат уведомени членовете при следният дневен ред:</w:t>
      </w:r>
    </w:p>
    <w:p w:rsidR="0032386F" w:rsidRDefault="0032386F" w:rsidP="00691120">
      <w:pPr>
        <w:ind w:firstLine="360"/>
        <w:jc w:val="both"/>
      </w:pPr>
    </w:p>
    <w:p w:rsidR="0032386F" w:rsidRPr="00813167" w:rsidRDefault="0032386F" w:rsidP="00691120">
      <w:pPr>
        <w:ind w:firstLine="360"/>
        <w:jc w:val="both"/>
        <w:rPr>
          <w:b/>
        </w:rPr>
      </w:pPr>
    </w:p>
    <w:p w:rsidR="0032386F" w:rsidRDefault="0032386F" w:rsidP="003238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 xml:space="preserve">Точка 1: </w:t>
      </w:r>
      <w:r>
        <w:t xml:space="preserve">Постъпило заявление от Нела Иванова Цветкова, избрана за общински съветник от листата на </w:t>
      </w:r>
      <w:r w:rsidR="00505162" w:rsidRPr="00505162">
        <w:t>БСП за България</w:t>
      </w:r>
      <w:r>
        <w:t>, на проведените на 27.10.2019 г., избори за общински съветници, кметове на община и кметове на кметства, в което изявява желание за отказ от заемане на длъжността „общински съветник“, на която е избрана съгласно Решение № 109-МИ от 28.10.2019 г., на ОИК Борово, като този акт следва да се тълкува, като предсрочно прекратяване на пълномощията и.</w:t>
      </w:r>
    </w:p>
    <w:p w:rsidR="0032386F" w:rsidRDefault="0032386F" w:rsidP="0032386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386F" w:rsidRPr="00082488" w:rsidRDefault="0032386F" w:rsidP="003238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082488">
        <w:rPr>
          <w:b/>
        </w:rPr>
        <w:t>Точка 2:</w:t>
      </w:r>
      <w:r>
        <w:t xml:space="preserve"> </w:t>
      </w:r>
      <w:r w:rsidRPr="00082488">
        <w:t>Взимане</w:t>
      </w:r>
      <w:r>
        <w:t xml:space="preserve"> на решение за определяне и назначаване на длъжността „общински съветник“ на следващия кандидат от листата на </w:t>
      </w:r>
      <w:r w:rsidR="00505162" w:rsidRPr="00505162">
        <w:t>БСП за България</w:t>
      </w:r>
      <w:bookmarkStart w:id="0" w:name="_GoBack"/>
      <w:bookmarkEnd w:id="0"/>
      <w:r>
        <w:t xml:space="preserve">, съгласно разпределението на общинската избирателна квота, след проведените на 27.10.2019 г., избори за общински съветници и кметове, на територията на община Борово, </w:t>
      </w:r>
      <w:proofErr w:type="spellStart"/>
      <w:r>
        <w:t>обл</w:t>
      </w:r>
      <w:proofErr w:type="spellEnd"/>
      <w:r>
        <w:t>. Русе</w:t>
      </w:r>
    </w:p>
    <w:p w:rsidR="00D67D3C" w:rsidRPr="00813167" w:rsidRDefault="00D67D3C" w:rsidP="001956A6">
      <w:pPr>
        <w:shd w:val="clear" w:color="auto" w:fill="FFFFFF"/>
        <w:ind w:firstLine="360"/>
        <w:jc w:val="both"/>
      </w:pPr>
    </w:p>
    <w:p w:rsidR="003F4511" w:rsidRPr="00813167" w:rsidRDefault="00B823F6" w:rsidP="007264AC">
      <w:pPr>
        <w:shd w:val="clear" w:color="auto" w:fill="FFFFFF"/>
        <w:jc w:val="both"/>
        <w:rPr>
          <w:b/>
        </w:rPr>
      </w:pPr>
      <w:r w:rsidRPr="00813167">
        <w:rPr>
          <w:b/>
        </w:rPr>
        <w:tab/>
      </w:r>
      <w:r w:rsidR="003F4511" w:rsidRPr="00813167"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016B7B" w:rsidRPr="003F4511" w:rsidRDefault="003F4511" w:rsidP="00691120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sectPr w:rsidR="00016B7B" w:rsidRPr="003F4511" w:rsidSect="00EC1A0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0E057F"/>
    <w:rsid w:val="001159C1"/>
    <w:rsid w:val="001956A6"/>
    <w:rsid w:val="001D1EB6"/>
    <w:rsid w:val="0032386F"/>
    <w:rsid w:val="003F4511"/>
    <w:rsid w:val="00505162"/>
    <w:rsid w:val="00691120"/>
    <w:rsid w:val="007264AC"/>
    <w:rsid w:val="00813167"/>
    <w:rsid w:val="00B823F6"/>
    <w:rsid w:val="00D67D3C"/>
    <w:rsid w:val="00D83D3E"/>
    <w:rsid w:val="00EC1A0A"/>
    <w:rsid w:val="00F328D5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2019-10-10T08:41:00Z</dcterms:created>
  <dcterms:modified xsi:type="dcterms:W3CDTF">2019-11-03T14:01:00Z</dcterms:modified>
</cp:coreProperties>
</file>