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93" w:rsidRDefault="003E2993" w:rsidP="003E299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3E2993" w:rsidRDefault="003E2993" w:rsidP="003E299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9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-МИ/21.10.2019г.</w:t>
      </w:r>
    </w:p>
    <w:p w:rsidR="003E2993" w:rsidRDefault="003E2993" w:rsidP="003E29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 ал.1 т.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ИК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 „Методически указания на Централната избирателна комисия, по прилагане на Изборния кодекс от общинските избирателни комисии, в изборите за общински съветници и кметове, насрочени за 27.10.2019 г., /приети с Решение № 1112-МИ от 16.09.2019 г., на ЦИК/</w:t>
      </w:r>
    </w:p>
    <w:p w:rsidR="003E2993" w:rsidRDefault="003E2993" w:rsidP="003E299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3E2993" w:rsidRDefault="003E2993" w:rsidP="003E299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3E2993" w:rsidRPr="002806AB" w:rsidRDefault="003E2993" w:rsidP="002806AB">
      <w:pPr>
        <w:pStyle w:val="a3"/>
        <w:shd w:val="clear" w:color="auto" w:fill="FFFFFF"/>
        <w:ind w:firstLine="708"/>
        <w:jc w:val="both"/>
        <w:rPr>
          <w:rStyle w:val="a4"/>
          <w:b w:val="0"/>
          <w:bCs w:val="0"/>
        </w:rPr>
      </w:pPr>
      <w:r w:rsidRPr="003E2993">
        <w:rPr>
          <w:b/>
        </w:rPr>
        <w:t>ОТНОСНО:</w:t>
      </w:r>
      <w:r w:rsidRPr="003E2993">
        <w:t xml:space="preserve">  </w:t>
      </w:r>
      <w:r w:rsidRPr="003E2993">
        <w:t>Определяне на член на ОИК Борово</w:t>
      </w:r>
      <w:r w:rsidRPr="003E2993">
        <w:rPr>
          <w:color w:val="000000"/>
          <w:shd w:val="clear" w:color="auto" w:fill="FFFFFF"/>
        </w:rPr>
        <w:t xml:space="preserve">, който </w:t>
      </w:r>
      <w:r w:rsidRPr="003E2993">
        <w:rPr>
          <w:color w:val="000000"/>
          <w:shd w:val="clear" w:color="auto" w:fill="FFFFFF"/>
        </w:rPr>
        <w:t>съвместно с общинската администрация</w:t>
      </w:r>
      <w:r w:rsidRPr="003E2993">
        <w:rPr>
          <w:color w:val="000000"/>
          <w:shd w:val="clear" w:color="auto" w:fill="FFFFFF"/>
        </w:rPr>
        <w:t xml:space="preserve"> и в изпълнение на </w:t>
      </w:r>
      <w:r w:rsidRPr="003E2993">
        <w:t>Методически указания на Централната избирателна комисия, по прилагане на Изборния кодекс от общинските избирателни комисии, в изборите за общински съветници и кметове, насрочени за 27.10.2019 г., /приети с Решение № 1112-МИ от 16.09.2019 г., на ЦИК</w:t>
      </w:r>
      <w:r w:rsidRPr="003E2993">
        <w:t xml:space="preserve">/ да </w:t>
      </w:r>
      <w:r w:rsidRPr="003E2993">
        <w:rPr>
          <w:color w:val="000000"/>
          <w:shd w:val="clear" w:color="auto" w:fill="FFFFFF"/>
        </w:rPr>
        <w:t>снабд</w:t>
      </w:r>
      <w:r w:rsidRPr="003E2993">
        <w:rPr>
          <w:color w:val="000000"/>
          <w:shd w:val="clear" w:color="auto" w:fill="FFFFFF"/>
        </w:rPr>
        <w:t>и</w:t>
      </w:r>
      <w:r w:rsidRPr="003E2993">
        <w:rPr>
          <w:color w:val="000000"/>
          <w:shd w:val="clear" w:color="auto" w:fill="FFFFFF"/>
        </w:rPr>
        <w:t xml:space="preserve"> секционните избирателни комисии с избирателни кутии, бюлетини за гласуване, избирателни списъци, печати, формуляри на протоколи, списъци, чернови и </w:t>
      </w:r>
      <w:r>
        <w:rPr>
          <w:color w:val="000000"/>
          <w:shd w:val="clear" w:color="auto" w:fill="FFFFFF"/>
        </w:rPr>
        <w:t xml:space="preserve">да </w:t>
      </w:r>
      <w:r w:rsidRPr="003E2993">
        <w:rPr>
          <w:color w:val="000000"/>
          <w:shd w:val="clear" w:color="auto" w:fill="FFFFFF"/>
        </w:rPr>
        <w:t>контролира тяхното съхранение, разпределение по секции и транспортиране</w:t>
      </w:r>
      <w:r>
        <w:rPr>
          <w:color w:val="000000"/>
          <w:shd w:val="clear" w:color="auto" w:fill="FFFFFF"/>
        </w:rPr>
        <w:t>.</w:t>
      </w:r>
    </w:p>
    <w:p w:rsidR="003E2993" w:rsidRPr="002806AB" w:rsidRDefault="003E2993" w:rsidP="003E299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2806AB">
        <w:rPr>
          <w:rStyle w:val="a4"/>
        </w:rPr>
        <w:t>Р Е Ш И:</w:t>
      </w:r>
    </w:p>
    <w:p w:rsidR="003E2993" w:rsidRPr="003E2993" w:rsidRDefault="003E2993" w:rsidP="003E2993">
      <w:pPr>
        <w:pStyle w:val="a3"/>
        <w:shd w:val="clear" w:color="auto" w:fill="FFFFFF"/>
        <w:spacing w:after="0" w:afterAutospacing="0"/>
        <w:ind w:firstLine="708"/>
        <w:jc w:val="both"/>
      </w:pPr>
      <w:r w:rsidRPr="005741C7">
        <w:rPr>
          <w:shd w:val="clear" w:color="auto" w:fill="FFFFFF"/>
        </w:rPr>
        <w:tab/>
      </w:r>
      <w:bookmarkStart w:id="0" w:name="_GoBack"/>
      <w:r w:rsidRPr="002806AB">
        <w:rPr>
          <w:rStyle w:val="a4"/>
        </w:rPr>
        <w:t>ОПРЕДЕЛЯ:</w:t>
      </w:r>
      <w:bookmarkEnd w:id="0"/>
      <w:r>
        <w:rPr>
          <w:rStyle w:val="a4"/>
          <w:b w:val="0"/>
        </w:rPr>
        <w:t xml:space="preserve"> РОСИЦА ЙОРДАНОВА КЪНЕВА – член на ОИК Борово, </w:t>
      </w:r>
      <w:r w:rsidRPr="003E2993">
        <w:rPr>
          <w:color w:val="000000"/>
          <w:shd w:val="clear" w:color="auto" w:fill="FFFFFF"/>
        </w:rPr>
        <w:t xml:space="preserve">съвместно с </w:t>
      </w:r>
      <w:r>
        <w:rPr>
          <w:color w:val="000000"/>
          <w:shd w:val="clear" w:color="auto" w:fill="FFFFFF"/>
        </w:rPr>
        <w:t xml:space="preserve">представител на </w:t>
      </w:r>
      <w:r w:rsidRPr="003E2993">
        <w:rPr>
          <w:color w:val="000000"/>
          <w:shd w:val="clear" w:color="auto" w:fill="FFFFFF"/>
        </w:rPr>
        <w:t xml:space="preserve">общинската администрация и в изпълнение на </w:t>
      </w:r>
      <w:r w:rsidRPr="003E2993">
        <w:t>Методически указания на Централната избирателна комисия, по прилагане на Изборния кодекс от общинските избирателни комисии, в изборите за общински съветници и кметове, насрочени за 27.10.2019 г., /приети с Решение № 1112-МИ от 16.09.2019 г., на ЦИК</w:t>
      </w:r>
      <w:r>
        <w:t xml:space="preserve">/, </w:t>
      </w:r>
      <w:r w:rsidRPr="003E2993">
        <w:t>да</w:t>
      </w:r>
      <w:r>
        <w:t xml:space="preserve"> </w:t>
      </w:r>
      <w:r w:rsidRPr="003E2993">
        <w:rPr>
          <w:color w:val="000000"/>
          <w:shd w:val="clear" w:color="auto" w:fill="FFFFFF"/>
        </w:rPr>
        <w:t xml:space="preserve">снабди секционните избирателни комисии с избирателни кутии, бюлетини за гласуване, избирателни списъци, печати, формуляри на протоколи, списъци, чернови </w:t>
      </w:r>
      <w:r>
        <w:rPr>
          <w:color w:val="000000"/>
          <w:shd w:val="clear" w:color="auto" w:fill="FFFFFF"/>
        </w:rPr>
        <w:t xml:space="preserve">канцеларски материали и всички други материали, необходими на СИК и ПСИК за провеждане на изборите </w:t>
      </w:r>
      <w:r w:rsidR="002806AB">
        <w:rPr>
          <w:color w:val="000000"/>
          <w:shd w:val="clear" w:color="auto" w:fill="FFFFFF"/>
        </w:rPr>
        <w:t xml:space="preserve">за общински съветници и кметове на 27.10.2019 г. </w:t>
      </w:r>
      <w:r w:rsidRPr="003E2993"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</w:rPr>
        <w:t xml:space="preserve">да </w:t>
      </w:r>
      <w:r w:rsidRPr="003E2993">
        <w:rPr>
          <w:color w:val="000000"/>
          <w:shd w:val="clear" w:color="auto" w:fill="FFFFFF"/>
        </w:rPr>
        <w:t>контролира тяхното съхранение, разпределение по секции и транспортиране</w:t>
      </w:r>
      <w:r>
        <w:rPr>
          <w:color w:val="000000"/>
          <w:shd w:val="clear" w:color="auto" w:fill="FFFFFF"/>
        </w:rPr>
        <w:t>.</w:t>
      </w:r>
    </w:p>
    <w:p w:rsidR="003E2993" w:rsidRPr="005741C7" w:rsidRDefault="003E2993" w:rsidP="003E299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bg-BG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3E2993" w:rsidRDefault="003E2993" w:rsidP="003E2993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</w:rPr>
      </w:pPr>
    </w:p>
    <w:p w:rsidR="003E2993" w:rsidRDefault="003E2993" w:rsidP="003E2993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3E2993" w:rsidRDefault="003E2993" w:rsidP="003E2993">
      <w:pPr>
        <w:jc w:val="both"/>
        <w:rPr>
          <w:rFonts w:ascii="Times New Roman" w:hAnsi="Times New Roman"/>
          <w:b/>
          <w:sz w:val="24"/>
          <w:szCs w:val="24"/>
        </w:rPr>
      </w:pPr>
    </w:p>
    <w:p w:rsidR="003E2993" w:rsidRDefault="003E2993" w:rsidP="003E2993">
      <w:pPr>
        <w:jc w:val="both"/>
        <w:rPr>
          <w:rFonts w:ascii="Times New Roman" w:hAnsi="Times New Roman"/>
          <w:b/>
          <w:sz w:val="24"/>
          <w:szCs w:val="24"/>
        </w:rPr>
      </w:pPr>
    </w:p>
    <w:p w:rsidR="003E2993" w:rsidRDefault="003E2993" w:rsidP="002806A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3E2993" w:rsidRDefault="003E2993" w:rsidP="002806A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2806AB" w:rsidRDefault="002806AB" w:rsidP="002806A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E2993" w:rsidRDefault="003E2993" w:rsidP="003E2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3E2993" w:rsidRDefault="003E2993" w:rsidP="003E299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875FA" w:rsidRPr="002806AB" w:rsidRDefault="003E2993" w:rsidP="002806A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B875FA" w:rsidRPr="002806AB" w:rsidSect="002806AB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93"/>
    <w:rsid w:val="002806AB"/>
    <w:rsid w:val="003E2993"/>
    <w:rsid w:val="00B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78F"/>
  <w15:chartTrackingRefBased/>
  <w15:docId w15:val="{99216E5B-51FA-432D-BD58-509E8656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93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E2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2019-10-21T13:46:00Z</dcterms:created>
  <dcterms:modified xsi:type="dcterms:W3CDTF">2019-10-21T13:58:00Z</dcterms:modified>
</cp:coreProperties>
</file>