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AC" w:rsidRDefault="004760AC" w:rsidP="004760AC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4760AC" w:rsidRDefault="004760AC" w:rsidP="004760AC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Решение № 55-МИ/27.09.2019г.</w:t>
      </w:r>
    </w:p>
    <w:p w:rsidR="004760AC" w:rsidRDefault="004760AC" w:rsidP="004760A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 87, ал.1 , ал.1, т.12 ИК </w:t>
      </w:r>
      <w:r>
        <w:rPr>
          <w:rFonts w:ascii="Times New Roman" w:hAnsi="Times New Roman"/>
          <w:b/>
          <w:sz w:val="24"/>
          <w:szCs w:val="24"/>
        </w:rPr>
        <w:t xml:space="preserve">с пълно мнозинство ОИК– Борово, </w:t>
      </w:r>
    </w:p>
    <w:p w:rsidR="004760AC" w:rsidRDefault="004760AC" w:rsidP="004760A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</w:t>
      </w:r>
      <w:r w:rsidRPr="007B1DFA">
        <w:rPr>
          <w:b/>
          <w:color w:val="333333"/>
        </w:rPr>
        <w:t>ОТНОСНО:</w:t>
      </w:r>
      <w:r>
        <w:rPr>
          <w:color w:val="333333"/>
        </w:rPr>
        <w:t xml:space="preserve"> Постъпила жалба от коалиция ДЕМОКРАТИЧНА БЪЛГАРИЯ – ОБЕДИНЕНИЕ ( ДА България, ДСБ, Зелено движение) за допълване на Решение № 45-МИ от 24.09.2019 г., на ОИК Борово, за обявяване  на имената на кандидатите за ОБЩИНСКИ СЪВЕТНИЦИ в представената от коалицията листа, в община Борово, </w:t>
      </w:r>
      <w:proofErr w:type="spellStart"/>
      <w:r>
        <w:rPr>
          <w:color w:val="333333"/>
        </w:rPr>
        <w:t>обл</w:t>
      </w:r>
      <w:proofErr w:type="spellEnd"/>
      <w:r>
        <w:rPr>
          <w:color w:val="333333"/>
        </w:rPr>
        <w:t xml:space="preserve">. Русе в Изборите за общински съветници и кметове на 27 октомври 2019 г., </w:t>
      </w:r>
    </w:p>
    <w:p w:rsidR="004760AC" w:rsidRDefault="004760AC" w:rsidP="004760A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Предвид изложеното и предвид публикуването на кандидатските листи, които не са публикувани с Решение № 45-МИ от 24.09.2019 г., на ОИК-Борово, за регистрация на листа за общински съветници на коалиция ДЕМОКРАТИЧНА БЪЛГАРИЯ – ОБЕДИНЕНИЕ ( ДА България, ДСБ, Зелено движение) и на основание чл. 87, ал. 1, т. 12 от Изборния кодекс, Общинска избирателна комисия Борово,</w:t>
      </w:r>
    </w:p>
    <w:p w:rsidR="004760AC" w:rsidRDefault="004760AC" w:rsidP="004760A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4760AC" w:rsidRDefault="004760AC" w:rsidP="004760A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4"/>
          <w:color w:val="333333"/>
        </w:rPr>
        <w:t>Р Е Ш И:</w:t>
      </w:r>
    </w:p>
    <w:p w:rsidR="004760AC" w:rsidRDefault="004760AC" w:rsidP="004760A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a4"/>
          <w:color w:val="333333"/>
        </w:rPr>
        <w:t xml:space="preserve">ПУБЛИКУВА </w:t>
      </w:r>
      <w:r w:rsidRPr="007B1DFA">
        <w:rPr>
          <w:rStyle w:val="a4"/>
          <w:b w:val="0"/>
          <w:color w:val="333333"/>
        </w:rPr>
        <w:t>листа</w:t>
      </w:r>
      <w:r>
        <w:rPr>
          <w:rStyle w:val="a4"/>
          <w:b w:val="0"/>
          <w:color w:val="333333"/>
        </w:rPr>
        <w:t xml:space="preserve"> с</w:t>
      </w:r>
      <w:r>
        <w:rPr>
          <w:rStyle w:val="a4"/>
          <w:color w:val="333333"/>
        </w:rPr>
        <w:t xml:space="preserve"> </w:t>
      </w:r>
      <w:r>
        <w:rPr>
          <w:rStyle w:val="a4"/>
          <w:b w:val="0"/>
          <w:color w:val="333333"/>
        </w:rPr>
        <w:t xml:space="preserve">имената на кандидатите за общински съветници на </w:t>
      </w:r>
      <w:r>
        <w:rPr>
          <w:color w:val="333333"/>
        </w:rPr>
        <w:t>коалиция ДЕМОКРАТИЧНА БЪЛГАРИЯ – ОБЕДИНЕНИЕ ( ДА България, ДСБ, Зелено движение), които са регистрирани за участие за този вид избор от ОИК – Борово, с Решение № 45-МИ от 24.09.2019 г., на ОИК-Борово;</w:t>
      </w:r>
    </w:p>
    <w:p w:rsidR="004760AC" w:rsidRDefault="004760AC" w:rsidP="004760A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4760AC" w:rsidRDefault="004760AC" w:rsidP="004760AC">
      <w:pPr>
        <w:jc w:val="both"/>
        <w:rPr>
          <w:rFonts w:ascii="Times New Roman" w:hAnsi="Times New Roman"/>
          <w:b/>
          <w:sz w:val="24"/>
          <w:szCs w:val="24"/>
        </w:rPr>
      </w:pPr>
    </w:p>
    <w:p w:rsidR="004760AC" w:rsidRDefault="004760AC" w:rsidP="004760AC">
      <w:pPr>
        <w:jc w:val="both"/>
        <w:rPr>
          <w:rFonts w:ascii="Times New Roman" w:hAnsi="Times New Roman"/>
          <w:b/>
          <w:sz w:val="24"/>
          <w:szCs w:val="24"/>
        </w:rPr>
      </w:pPr>
    </w:p>
    <w:p w:rsidR="004760AC" w:rsidRDefault="004760AC" w:rsidP="004760AC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4760AC" w:rsidRDefault="004760AC" w:rsidP="004760AC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760AC" w:rsidRDefault="004760AC" w:rsidP="004760AC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СЕКРЕТАР: </w:t>
      </w:r>
    </w:p>
    <w:p w:rsidR="004760AC" w:rsidRDefault="004760AC" w:rsidP="004760AC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760AC" w:rsidRDefault="004760AC" w:rsidP="004760AC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760AC" w:rsidRPr="00AA7AFB" w:rsidRDefault="004760AC" w:rsidP="004760AC">
      <w:pPr>
        <w:rPr>
          <w:rFonts w:ascii="Times New Roman" w:hAnsi="Times New Roman"/>
          <w:sz w:val="24"/>
          <w:szCs w:val="24"/>
        </w:rPr>
      </w:pPr>
      <w:r w:rsidRPr="00AA7AFB">
        <w:rPr>
          <w:rFonts w:ascii="Times New Roman" w:hAnsi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4760AC" w:rsidRPr="00AA7AFB" w:rsidRDefault="004760AC" w:rsidP="004760AC">
      <w:pPr>
        <w:rPr>
          <w:rFonts w:ascii="Times New Roman" w:hAnsi="Times New Roman"/>
          <w:sz w:val="24"/>
          <w:szCs w:val="24"/>
        </w:rPr>
      </w:pPr>
    </w:p>
    <w:p w:rsidR="004760AC" w:rsidRPr="00AA7AFB" w:rsidRDefault="004760AC" w:rsidP="004760AC">
      <w:pPr>
        <w:rPr>
          <w:rFonts w:ascii="Times New Roman" w:hAnsi="Times New Roman"/>
          <w:sz w:val="24"/>
          <w:szCs w:val="24"/>
        </w:rPr>
      </w:pPr>
      <w:r w:rsidRPr="00AA7AFB">
        <w:rPr>
          <w:rFonts w:ascii="Times New Roman" w:hAnsi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4760AC" w:rsidRPr="00AA7AFB" w:rsidRDefault="004760AC" w:rsidP="004760AC">
      <w:pPr>
        <w:rPr>
          <w:rFonts w:ascii="Times New Roman" w:hAnsi="Times New Roman"/>
          <w:sz w:val="24"/>
          <w:szCs w:val="24"/>
        </w:rPr>
      </w:pPr>
    </w:p>
    <w:p w:rsidR="003D164C" w:rsidRPr="004760AC" w:rsidRDefault="004760AC">
      <w:pPr>
        <w:rPr>
          <w:rFonts w:ascii="Times New Roman" w:hAnsi="Times New Roman"/>
          <w:sz w:val="24"/>
          <w:szCs w:val="24"/>
        </w:rPr>
      </w:pPr>
      <w:r w:rsidRPr="00AA7AFB">
        <w:rPr>
          <w:rFonts w:ascii="Times New Roman" w:hAnsi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</w:p>
    <w:sectPr w:rsidR="003D164C" w:rsidRPr="004760AC" w:rsidSect="004760AC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367D2"/>
    <w:multiLevelType w:val="hybridMultilevel"/>
    <w:tmpl w:val="99E2FBB2"/>
    <w:lvl w:ilvl="0" w:tplc="DADE1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D2806"/>
    <w:multiLevelType w:val="hybridMultilevel"/>
    <w:tmpl w:val="E0048A2E"/>
    <w:lvl w:ilvl="0" w:tplc="AF980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AC"/>
    <w:rsid w:val="003D164C"/>
    <w:rsid w:val="0047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BE14"/>
  <w15:chartTrackingRefBased/>
  <w15:docId w15:val="{0EA5B727-2B1F-45DB-B8A6-2822C3F0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0AC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0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76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2019-09-27T08:51:00Z</dcterms:created>
  <dcterms:modified xsi:type="dcterms:W3CDTF">2019-09-27T08:59:00Z</dcterms:modified>
</cp:coreProperties>
</file>